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17C" w:rsidRPr="00662A20" w:rsidRDefault="00662A20" w:rsidP="00662A20">
      <w:pPr>
        <w:jc w:val="center"/>
        <w:rPr>
          <w:b/>
        </w:rPr>
      </w:pPr>
      <w:r w:rsidRPr="00662A20">
        <w:rPr>
          <w:b/>
        </w:rPr>
        <w:t>Research Riders</w:t>
      </w:r>
    </w:p>
    <w:p w:rsidR="00662A20" w:rsidRPr="00662A20" w:rsidRDefault="00662A20" w:rsidP="00662A20">
      <w:pPr>
        <w:jc w:val="center"/>
        <w:rPr>
          <w:b/>
        </w:rPr>
      </w:pPr>
      <w:r w:rsidRPr="00662A20">
        <w:rPr>
          <w:b/>
        </w:rPr>
        <w:t>Ride Report.  Annu</w:t>
      </w:r>
      <w:r w:rsidR="002F6DF4">
        <w:rPr>
          <w:b/>
        </w:rPr>
        <w:t>al Picnic Ride September 17, 201</w:t>
      </w:r>
      <w:r w:rsidRPr="00662A20">
        <w:rPr>
          <w:b/>
        </w:rPr>
        <w:t>1</w:t>
      </w:r>
    </w:p>
    <w:p w:rsidR="00662A20" w:rsidRDefault="00662A20"/>
    <w:p w:rsidR="00662A20" w:rsidRDefault="00662A20" w:rsidP="000A2C78">
      <w:pPr>
        <w:ind w:left="0" w:firstLine="0"/>
        <w:jc w:val="both"/>
      </w:pPr>
      <w:r>
        <w:t xml:space="preserve">On the cool, slightly rainy Saturday morning a group of 6 motorcycles and with two passengers met at the Exxon on I10 &amp; Ralph Fair Road: Daniel and Margie Garcia, Bob and Malva Burrahm, Joe Stateson, Greg Rawson, Tim </w:t>
      </w:r>
      <w:r w:rsidR="000A2C78">
        <w:t>Cade</w:t>
      </w:r>
      <w:r>
        <w:t xml:space="preserve"> and Scott Mullin</w:t>
      </w:r>
      <w:r w:rsidR="000A2C78">
        <w:t xml:space="preserve">.  </w:t>
      </w:r>
      <w:r w:rsidR="00173D6D">
        <w:t xml:space="preserve">Sandra Meckel met us there to send us off.  </w:t>
      </w:r>
      <w:r w:rsidR="00C2633D">
        <w:t>These intrepid groups headed out north despite the threat of rain, and were</w:t>
      </w:r>
      <w:r w:rsidR="000A2C78">
        <w:t xml:space="preserve"> rewarded with great riding weather, dry roads, and only a few minor rain spats along the way.</w:t>
      </w:r>
    </w:p>
    <w:p w:rsidR="00662A20" w:rsidRDefault="00662A20" w:rsidP="00662A20">
      <w:pPr>
        <w:ind w:left="0" w:firstLine="0"/>
      </w:pPr>
    </w:p>
    <w:p w:rsidR="00662A20" w:rsidRDefault="00662A20" w:rsidP="00662A20">
      <w:pPr>
        <w:ind w:left="0" w:firstLine="0"/>
        <w:jc w:val="center"/>
      </w:pPr>
      <w:r>
        <w:rPr>
          <w:noProof/>
        </w:rPr>
        <w:drawing>
          <wp:inline distT="0" distB="0" distL="0" distR="0">
            <wp:extent cx="5205906" cy="2743200"/>
            <wp:effectExtent l="19050" t="0" r="0" b="0"/>
            <wp:docPr id="1" name="Picture 0" descr="RR Picnic 2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Picnic 2011 #1.JPG"/>
                    <pic:cNvPicPr/>
                  </pic:nvPicPr>
                  <pic:blipFill>
                    <a:blip r:embed="rId4" cstate="print"/>
                    <a:srcRect l="14164" t="12172" r="26824" b="46301"/>
                    <a:stretch>
                      <a:fillRect/>
                    </a:stretch>
                  </pic:blipFill>
                  <pic:spPr>
                    <a:xfrm>
                      <a:off x="0" y="0"/>
                      <a:ext cx="5207607" cy="2744096"/>
                    </a:xfrm>
                    <a:prstGeom prst="rect">
                      <a:avLst/>
                    </a:prstGeom>
                  </pic:spPr>
                </pic:pic>
              </a:graphicData>
            </a:graphic>
          </wp:inline>
        </w:drawing>
      </w:r>
    </w:p>
    <w:p w:rsidR="00662A20" w:rsidRDefault="00662A20" w:rsidP="00662A20">
      <w:pPr>
        <w:ind w:left="0" w:firstLine="0"/>
        <w:jc w:val="center"/>
      </w:pPr>
    </w:p>
    <w:p w:rsidR="00662A20" w:rsidRDefault="00662A20" w:rsidP="00662A20">
      <w:pPr>
        <w:ind w:left="0" w:firstLine="0"/>
        <w:jc w:val="center"/>
      </w:pPr>
      <w:r>
        <w:rPr>
          <w:rFonts w:ascii="Tahoma" w:hAnsi="Tahoma" w:cs="Tahoma"/>
          <w:noProof/>
          <w:color w:val="2A2A2A"/>
          <w:sz w:val="18"/>
          <w:szCs w:val="18"/>
        </w:rPr>
        <w:drawing>
          <wp:inline distT="0" distB="0" distL="0" distR="0">
            <wp:extent cx="4212708" cy="2923954"/>
            <wp:effectExtent l="19050" t="0" r="0" b="0"/>
            <wp:docPr id="6" name="Picture 1"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5"/>
                    <pic:cNvPicPr>
                      <a:picLocks noChangeAspect="1" noChangeArrowheads="1"/>
                    </pic:cNvPicPr>
                  </pic:nvPicPr>
                  <pic:blipFill>
                    <a:blip r:embed="rId5" cstate="print"/>
                    <a:srcRect l="8621" t="18115" r="2823"/>
                    <a:stretch>
                      <a:fillRect/>
                    </a:stretch>
                  </pic:blipFill>
                  <pic:spPr bwMode="auto">
                    <a:xfrm>
                      <a:off x="0" y="0"/>
                      <a:ext cx="4212708" cy="2923954"/>
                    </a:xfrm>
                    <a:prstGeom prst="rect">
                      <a:avLst/>
                    </a:prstGeom>
                    <a:noFill/>
                    <a:ln w="9525">
                      <a:noFill/>
                      <a:miter lim="800000"/>
                      <a:headEnd/>
                      <a:tailEnd/>
                    </a:ln>
                  </pic:spPr>
                </pic:pic>
              </a:graphicData>
            </a:graphic>
          </wp:inline>
        </w:drawing>
      </w:r>
    </w:p>
    <w:p w:rsidR="000A2C78" w:rsidRDefault="000A2C78" w:rsidP="000A2C78">
      <w:pPr>
        <w:ind w:left="0" w:firstLine="0"/>
        <w:jc w:val="both"/>
      </w:pPr>
    </w:p>
    <w:p w:rsidR="000A2C78" w:rsidRDefault="000A2C78" w:rsidP="000A2C78">
      <w:pPr>
        <w:ind w:left="0" w:firstLine="0"/>
        <w:jc w:val="both"/>
      </w:pPr>
      <w:r>
        <w:t xml:space="preserve">The route took us along some very nice scenic Hill Country ranch roads that had very little traffic.  We started on FM 3351, and headed NW just past Bergheim onto Edge </w:t>
      </w:r>
      <w:r>
        <w:lastRenderedPageBreak/>
        <w:t>Falls Road</w:t>
      </w:r>
      <w:r w:rsidR="00173D6D">
        <w:t>.  This fine ranch road is mostly</w:t>
      </w:r>
      <w:r>
        <w:t xml:space="preserve"> wind</w:t>
      </w:r>
      <w:r w:rsidR="00173D6D">
        <w:t>ing</w:t>
      </w:r>
      <w:r>
        <w:t xml:space="preserve"> single track</w:t>
      </w:r>
      <w:r w:rsidR="00173D6D">
        <w:t>, with</w:t>
      </w:r>
      <w:r>
        <w:t xml:space="preserve"> multiple cattle guards and views of the Guadalupe </w:t>
      </w:r>
      <w:proofErr w:type="gramStart"/>
      <w:r>
        <w:t>river</w:t>
      </w:r>
      <w:proofErr w:type="gramEnd"/>
      <w:r w:rsidR="00173D6D">
        <w:t xml:space="preserve"> and other creek bed</w:t>
      </w:r>
      <w:r w:rsidR="00B775A4">
        <w:t>s</w:t>
      </w:r>
      <w:r>
        <w:t xml:space="preserve">.  </w:t>
      </w:r>
      <w:r w:rsidR="00173D6D">
        <w:t xml:space="preserve">It ends up at the country store in </w:t>
      </w:r>
      <w:proofErr w:type="spellStart"/>
      <w:r w:rsidR="00173D6D">
        <w:t>Kendelia</w:t>
      </w:r>
      <w:proofErr w:type="spellEnd"/>
      <w:r w:rsidR="00173D6D">
        <w:t xml:space="preserve">, so we stopped there and had a drink. </w:t>
      </w:r>
      <w:r>
        <w:t xml:space="preserve"> After that we headed up one of my favorite roads, Crabapple Lane, going north from </w:t>
      </w:r>
      <w:proofErr w:type="spellStart"/>
      <w:r>
        <w:t>Kendelia</w:t>
      </w:r>
      <w:proofErr w:type="spellEnd"/>
      <w:r>
        <w:t xml:space="preserve"> up to the Blanco area.  More scenic single track road, lots of hills, great views</w:t>
      </w:r>
      <w:r w:rsidR="00173D6D">
        <w:t xml:space="preserve">, and a low water crossing of the Blanco </w:t>
      </w:r>
      <w:r w:rsidR="00C2633D">
        <w:t>River</w:t>
      </w:r>
      <w:r>
        <w:t xml:space="preserve">.  </w:t>
      </w:r>
      <w:r w:rsidR="00C2633D">
        <w:t>We then rode w</w:t>
      </w:r>
      <w:r>
        <w:t xml:space="preserve">est onto 1888, which eventually meets 1376, where the group decided to detour north a bit and drop into </w:t>
      </w:r>
      <w:proofErr w:type="spellStart"/>
      <w:r>
        <w:t>Luckenbach</w:t>
      </w:r>
      <w:proofErr w:type="spellEnd"/>
      <w:r>
        <w:t xml:space="preserve">.  </w:t>
      </w:r>
      <w:proofErr w:type="gramStart"/>
      <w:r>
        <w:t>Great idea.</w:t>
      </w:r>
      <w:proofErr w:type="gramEnd"/>
      <w:r>
        <w:t xml:space="preserve">  There were many other bikes there, good drink to be had, and the always fine relaxed atmosphere in that place.  It was hard to leave, but w</w:t>
      </w:r>
      <w:r w:rsidR="00173D6D">
        <w:t>e</w:t>
      </w:r>
      <w:r>
        <w:t xml:space="preserve"> </w:t>
      </w:r>
      <w:r w:rsidR="00173D6D">
        <w:t>k</w:t>
      </w:r>
      <w:r>
        <w:t xml:space="preserve">new others were waiting for us in Leon Springs, so we headed south on 1376 all the way to Boerne.  A quick jaunt down I10 brought us to Rudy’s BBQ, where Sandra (thanks </w:t>
      </w:r>
      <w:r w:rsidR="00C2633D">
        <w:t>Sandra!</w:t>
      </w:r>
      <w:r>
        <w:t>) had already got the club a great BBQ meal</w:t>
      </w:r>
      <w:r w:rsidR="00173D6D">
        <w:t xml:space="preserve"> ready</w:t>
      </w:r>
      <w:r>
        <w:t>.  Besides havin</w:t>
      </w:r>
      <w:r w:rsidR="002B60A9">
        <w:t>g Sandra join us, Purser Sturge</w:t>
      </w:r>
      <w:r>
        <w:t>on an</w:t>
      </w:r>
      <w:r w:rsidR="002B60A9">
        <w:t xml:space="preserve">d his family, Dustin Knoll and Jennifer, Joe’s girlfriend, </w:t>
      </w:r>
      <w:r w:rsidR="00B11D64">
        <w:t xml:space="preserve">Patrick Keller, </w:t>
      </w:r>
      <w:r w:rsidR="00C2633D">
        <w:t xml:space="preserve">and </w:t>
      </w:r>
      <w:r w:rsidR="002B60A9">
        <w:t>Steve Clay dropped in to share in the meal.  A good time was had by all!</w:t>
      </w:r>
      <w:r w:rsidR="00173D6D">
        <w:t xml:space="preserve">  Report by Scott Mullin.</w:t>
      </w:r>
    </w:p>
    <w:p w:rsidR="000A2C78" w:rsidRDefault="000A2C78" w:rsidP="000A2C78">
      <w:pPr>
        <w:ind w:left="0" w:firstLine="0"/>
        <w:jc w:val="both"/>
      </w:pPr>
    </w:p>
    <w:tbl>
      <w:tblPr>
        <w:tblStyle w:val="TableGrid"/>
        <w:tblW w:w="0" w:type="auto"/>
        <w:tblLook w:val="04A0"/>
      </w:tblPr>
      <w:tblGrid>
        <w:gridCol w:w="4710"/>
        <w:gridCol w:w="4866"/>
      </w:tblGrid>
      <w:tr w:rsidR="002B60A9" w:rsidTr="002B60A9">
        <w:tc>
          <w:tcPr>
            <w:tcW w:w="4788" w:type="dxa"/>
          </w:tcPr>
          <w:p w:rsidR="002B60A9" w:rsidRDefault="002B60A9" w:rsidP="000A2C78">
            <w:pPr>
              <w:ind w:left="0" w:firstLine="0"/>
              <w:jc w:val="both"/>
            </w:pPr>
            <w:r w:rsidRPr="002B60A9">
              <w:rPr>
                <w:noProof/>
              </w:rPr>
              <w:drawing>
                <wp:inline distT="0" distB="0" distL="0" distR="0">
                  <wp:extent cx="3091859" cy="2465224"/>
                  <wp:effectExtent l="19050" t="0" r="0" b="0"/>
                  <wp:docPr id="7" name="Picture 1" descr="RR 2011 picn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2011 picnic #2.JPG"/>
                          <pic:cNvPicPr/>
                        </pic:nvPicPr>
                        <pic:blipFill>
                          <a:blip r:embed="rId6" cstate="print"/>
                          <a:srcRect l="19708" t="10501" b="4057"/>
                          <a:stretch>
                            <a:fillRect/>
                          </a:stretch>
                        </pic:blipFill>
                        <pic:spPr>
                          <a:xfrm>
                            <a:off x="0" y="0"/>
                            <a:ext cx="3091859" cy="2465224"/>
                          </a:xfrm>
                          <a:prstGeom prst="rect">
                            <a:avLst/>
                          </a:prstGeom>
                        </pic:spPr>
                      </pic:pic>
                    </a:graphicData>
                  </a:graphic>
                </wp:inline>
              </w:drawing>
            </w:r>
          </w:p>
        </w:tc>
        <w:tc>
          <w:tcPr>
            <w:tcW w:w="4788" w:type="dxa"/>
          </w:tcPr>
          <w:p w:rsidR="002B60A9" w:rsidRDefault="002B60A9" w:rsidP="000A2C78">
            <w:pPr>
              <w:ind w:left="0" w:firstLine="0"/>
              <w:jc w:val="both"/>
            </w:pPr>
            <w:r w:rsidRPr="002B60A9">
              <w:rPr>
                <w:noProof/>
              </w:rPr>
              <w:drawing>
                <wp:inline distT="0" distB="0" distL="0" distR="0">
                  <wp:extent cx="3083442" cy="2238660"/>
                  <wp:effectExtent l="19050" t="0" r="2658" b="0"/>
                  <wp:docPr id="8" name="Picture 2" descr="RR 2011 picn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2011 picnic #3.JPG"/>
                          <pic:cNvPicPr/>
                        </pic:nvPicPr>
                        <pic:blipFill>
                          <a:blip r:embed="rId7" cstate="print"/>
                          <a:srcRect t="3103"/>
                          <a:stretch>
                            <a:fillRect/>
                          </a:stretch>
                        </pic:blipFill>
                        <pic:spPr>
                          <a:xfrm>
                            <a:off x="0" y="0"/>
                            <a:ext cx="3083442" cy="2238660"/>
                          </a:xfrm>
                          <a:prstGeom prst="rect">
                            <a:avLst/>
                          </a:prstGeom>
                        </pic:spPr>
                      </pic:pic>
                    </a:graphicData>
                  </a:graphic>
                </wp:inline>
              </w:drawing>
            </w:r>
          </w:p>
        </w:tc>
      </w:tr>
      <w:tr w:rsidR="002B60A9" w:rsidTr="002B60A9">
        <w:tc>
          <w:tcPr>
            <w:tcW w:w="4788" w:type="dxa"/>
          </w:tcPr>
          <w:p w:rsidR="002B60A9" w:rsidRDefault="00173D6D" w:rsidP="000A2C78">
            <w:pPr>
              <w:ind w:left="0" w:firstLine="0"/>
              <w:jc w:val="both"/>
            </w:pPr>
            <w:r w:rsidRPr="00173D6D">
              <w:rPr>
                <w:noProof/>
              </w:rPr>
              <w:drawing>
                <wp:inline distT="0" distB="0" distL="0" distR="0">
                  <wp:extent cx="3064554" cy="2167875"/>
                  <wp:effectExtent l="19050" t="0" r="2496" b="0"/>
                  <wp:docPr id="2" name="Picture 3" descr="RR 2011 picn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2011 picnic #4.JPG"/>
                          <pic:cNvPicPr/>
                        </pic:nvPicPr>
                        <pic:blipFill>
                          <a:blip r:embed="rId8" cstate="print"/>
                          <a:srcRect l="18277" t="23389" r="6934" b="5967"/>
                          <a:stretch>
                            <a:fillRect/>
                          </a:stretch>
                        </pic:blipFill>
                        <pic:spPr>
                          <a:xfrm>
                            <a:off x="0" y="0"/>
                            <a:ext cx="3064554" cy="2167875"/>
                          </a:xfrm>
                          <a:prstGeom prst="rect">
                            <a:avLst/>
                          </a:prstGeom>
                        </pic:spPr>
                      </pic:pic>
                    </a:graphicData>
                  </a:graphic>
                </wp:inline>
              </w:drawing>
            </w:r>
          </w:p>
        </w:tc>
        <w:tc>
          <w:tcPr>
            <w:tcW w:w="4788" w:type="dxa"/>
          </w:tcPr>
          <w:p w:rsidR="002B60A9" w:rsidRDefault="00173D6D" w:rsidP="000A2C78">
            <w:pPr>
              <w:ind w:left="0" w:firstLine="0"/>
              <w:jc w:val="both"/>
            </w:pPr>
            <w:r w:rsidRPr="00173D6D">
              <w:rPr>
                <w:noProof/>
              </w:rPr>
              <w:drawing>
                <wp:inline distT="0" distB="0" distL="0" distR="0">
                  <wp:extent cx="3200400" cy="2336729"/>
                  <wp:effectExtent l="19050" t="0" r="0" b="0"/>
                  <wp:docPr id="3" name="Picture 4" descr="RR 2011 picn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2011 picnic #5.JPG"/>
                          <pic:cNvPicPr/>
                        </pic:nvPicPr>
                        <pic:blipFill>
                          <a:blip r:embed="rId9" cstate="print"/>
                          <a:srcRect t="17661" r="24320" b="8592"/>
                          <a:stretch>
                            <a:fillRect/>
                          </a:stretch>
                        </pic:blipFill>
                        <pic:spPr>
                          <a:xfrm>
                            <a:off x="0" y="0"/>
                            <a:ext cx="3200401" cy="2336730"/>
                          </a:xfrm>
                          <a:prstGeom prst="rect">
                            <a:avLst/>
                          </a:prstGeom>
                        </pic:spPr>
                      </pic:pic>
                    </a:graphicData>
                  </a:graphic>
                </wp:inline>
              </w:drawing>
            </w:r>
          </w:p>
        </w:tc>
      </w:tr>
    </w:tbl>
    <w:p w:rsidR="002B60A9" w:rsidRDefault="002B60A9" w:rsidP="000A2C78">
      <w:pPr>
        <w:ind w:left="0" w:firstLine="0"/>
        <w:jc w:val="both"/>
      </w:pPr>
    </w:p>
    <w:p w:rsidR="002B60A9" w:rsidRDefault="002B60A9" w:rsidP="000A2C78">
      <w:pPr>
        <w:ind w:left="0" w:firstLine="0"/>
        <w:jc w:val="both"/>
      </w:pPr>
    </w:p>
    <w:sectPr w:rsidR="002B60A9" w:rsidSect="00BB3D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662A20"/>
    <w:rsid w:val="00071400"/>
    <w:rsid w:val="000A2C78"/>
    <w:rsid w:val="000F772A"/>
    <w:rsid w:val="00132845"/>
    <w:rsid w:val="00173D6D"/>
    <w:rsid w:val="00182B3E"/>
    <w:rsid w:val="002542DE"/>
    <w:rsid w:val="002940E2"/>
    <w:rsid w:val="002B60A9"/>
    <w:rsid w:val="002F6DF4"/>
    <w:rsid w:val="00372AE8"/>
    <w:rsid w:val="003A01D1"/>
    <w:rsid w:val="003D196A"/>
    <w:rsid w:val="003F0F7B"/>
    <w:rsid w:val="004606B6"/>
    <w:rsid w:val="004906C4"/>
    <w:rsid w:val="00502E8A"/>
    <w:rsid w:val="00515A27"/>
    <w:rsid w:val="005706D7"/>
    <w:rsid w:val="00592440"/>
    <w:rsid w:val="005A71D3"/>
    <w:rsid w:val="00632DCF"/>
    <w:rsid w:val="00662A20"/>
    <w:rsid w:val="006E182B"/>
    <w:rsid w:val="006E615A"/>
    <w:rsid w:val="00702422"/>
    <w:rsid w:val="00723546"/>
    <w:rsid w:val="00731DEA"/>
    <w:rsid w:val="007D5D68"/>
    <w:rsid w:val="00824624"/>
    <w:rsid w:val="00867F57"/>
    <w:rsid w:val="00875E64"/>
    <w:rsid w:val="00922267"/>
    <w:rsid w:val="009671D1"/>
    <w:rsid w:val="009A319E"/>
    <w:rsid w:val="00A521D1"/>
    <w:rsid w:val="00AB79FC"/>
    <w:rsid w:val="00B030E4"/>
    <w:rsid w:val="00B11D64"/>
    <w:rsid w:val="00B57322"/>
    <w:rsid w:val="00B775A4"/>
    <w:rsid w:val="00BB3DA7"/>
    <w:rsid w:val="00C2633D"/>
    <w:rsid w:val="00CB0E25"/>
    <w:rsid w:val="00CC5EC4"/>
    <w:rsid w:val="00CE0924"/>
    <w:rsid w:val="00D9105E"/>
    <w:rsid w:val="00E03079"/>
    <w:rsid w:val="00E061FE"/>
    <w:rsid w:val="00E136E8"/>
    <w:rsid w:val="00E6359B"/>
    <w:rsid w:val="00EA2202"/>
    <w:rsid w:val="00F05969"/>
    <w:rsid w:val="00F66EA0"/>
    <w:rsid w:val="00FC32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lang w:val="en-US" w:eastAsia="en-US" w:bidi="ar-SA"/>
      </w:rPr>
    </w:rPrDefault>
    <w:pPrDefault>
      <w:pPr>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2A20"/>
    <w:rPr>
      <w:rFonts w:ascii="Tahoma" w:hAnsi="Tahoma" w:cs="Tahoma"/>
      <w:sz w:val="16"/>
      <w:szCs w:val="16"/>
    </w:rPr>
  </w:style>
  <w:style w:type="character" w:customStyle="1" w:styleId="BalloonTextChar">
    <w:name w:val="Balloon Text Char"/>
    <w:basedOn w:val="DefaultParagraphFont"/>
    <w:link w:val="BalloonText"/>
    <w:uiPriority w:val="99"/>
    <w:semiHidden/>
    <w:rsid w:val="00662A20"/>
    <w:rPr>
      <w:rFonts w:ascii="Tahoma" w:hAnsi="Tahoma" w:cs="Tahoma"/>
      <w:sz w:val="16"/>
      <w:szCs w:val="16"/>
    </w:rPr>
  </w:style>
  <w:style w:type="table" w:styleId="TableGrid">
    <w:name w:val="Table Grid"/>
    <w:basedOn w:val="TableNormal"/>
    <w:uiPriority w:val="59"/>
    <w:rsid w:val="002B60A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smullin</dc:creator>
  <cp:keywords/>
  <dc:description/>
  <cp:lastModifiedBy>mburrahm</cp:lastModifiedBy>
  <cp:revision>2</cp:revision>
  <dcterms:created xsi:type="dcterms:W3CDTF">2011-09-26T13:25:00Z</dcterms:created>
  <dcterms:modified xsi:type="dcterms:W3CDTF">2011-09-26T13:25:00Z</dcterms:modified>
</cp:coreProperties>
</file>